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Åmål kommunfullmäktige</w:t>
      </w:r>
    </w:p>
    <w:p>
      <w:pPr>
        <w:pStyle w:val="Heading1"/>
      </w:pPr>
      <w:r>
        <w:t xml:space="preserve">Införa valfrihet i hemtjänsten enligt LOV</w:t>
      </w:r>
    </w:p>
    <w:p>
      <w:pPr>
        <w:spacing w:after="160" w:before="80"/>
      </w:pPr>
      <w:r>
        <w:rPr>
          <w:b/>
          <w:bCs/>
        </w:rPr>
        <w:t xml:space="preserve">Motionärer: </w:t>
      </w:r>
      <w:r>
        <w:t xml:space="preserve">Liberalerna i Åmål kommun</w:t>
      </w:r>
    </w:p>
    <w:p>
      <w:pPr>
        <w:pStyle w:val="Heading2"/>
      </w:pPr>
      <w:r>
        <w:t xml:space="preserve">Motivering</w:t>
      </w:r>
    </w:p>
    <w:p>
      <w:pPr>
        <w:spacing w:after="100"/>
      </w:pPr>
      <w:r>
        <w:t xml:space="preserve">Åmåls äldreomsorg saknar valfrihet enligt lagen om valfrihetssystem (LOV). Brukare har idag begränsade möjligheter att välja utförare, vilket strider mot Liberalernas syn på individens självbestämmande. Införande av LOV kan höja kvalitet och konkurrens.</w:t>
      </w:r>
    </w:p>
    <w:p>
      <w:pPr>
        <w:pStyle w:val="Heading2"/>
      </w:pPr>
      <w:r>
        <w:t xml:space="preserve">Förslag till beslut</w:t>
      </w:r>
    </w:p>
    <w:p>
      <w:pPr>
        <w:spacing w:after="60"/>
      </w:pPr>
      <w:r>
        <w:t xml:space="preserve">Med anledning av ovanstående yrkar Liberalerna i Åmål kommun att kommunfullmäktige beslutar:</w:t>
      </w:r>
    </w:p>
    <w:p>
      <w:pPr>
        <w:spacing w:after="40"/>
      </w:pPr>
      <w:r>
        <w:rPr>
          <w:b/>
          <w:bCs/>
        </w:rPr>
        <w:t xml:space="preserve">1. </w:t>
      </w:r>
      <w:r>
        <w:t xml:space="preserve">Att kommunfullmäktige beslutar att införa valfrihetssystem enligt LOV i hemtjänsten från 1 januari 2028.</w:t>
      </w:r>
    </w:p>
    <w:p>
      <w:pPr>
        <w:spacing w:after="40"/>
      </w:pPr>
      <w:r>
        <w:rPr>
          <w:b/>
          <w:bCs/>
        </w:rPr>
        <w:t xml:space="preserve">2. </w:t>
      </w:r>
      <w:r>
        <w:t xml:space="preserve">Att kommunfullmäktige beslutar att ge socialnämnden i uppdrag att ta fram kriterier för godkända utförare senast 30 juni 2027.</w:t>
      </w:r>
    </w:p>
    <w:p>
      <w:pPr>
        <w:spacing w:after="40"/>
      </w:pPr>
      <w:r>
        <w:rPr>
          <w:b/>
          <w:bCs/>
        </w:rPr>
        <w:t xml:space="preserve">3. </w:t>
      </w:r>
      <w:r>
        <w:t xml:space="preserve">Att kommunfullmäktige beslutar att informera alla hemtjänsttagare om valmöjligheter vid införandet.</w:t>
      </w:r>
    </w:p>
    <w:p>
      <w:pPr>
        <w:spacing w:after="40"/>
      </w:pPr>
      <w:r>
        <w:rPr>
          <w:b/>
          <w:bCs/>
        </w:rPr>
        <w:t xml:space="preserve">4. </w:t>
      </w:r>
      <w:r>
        <w:t xml:space="preserve">Att kommunfullmäktige beslutar att utvärdera effekterna av valfriheten efter två år.</w:t>
      </w:r>
    </w:p>
    <w:p>
      <w:pPr>
        <w:spacing w:before="360"/>
      </w:pPr>
    </w:p>
    <w:p>
      <w:r>
        <w:t xml:space="preserve">Åmål, 2026-07-14</w:t>
      </w:r>
    </w:p>
    <w:p>
      <w:pPr>
        <w:spacing w:before="160"/>
      </w:pPr>
      <w:r>
        <w:t xml:space="preserve">________________________________________</w:t>
      </w:r>
    </w:p>
    <w:p>
      <w:r>
        <w:rPr>
          <w:i/>
          <w:iCs/>
          <w:sz w:val="18"/>
          <w:szCs w:val="18"/>
        </w:rPr>
        <w:t xml:space="preserve">Namn (skriv under vid egenhändig underskrift)</w:t>
      </w:r>
    </w:p>
    <w:p>
      <w:r>
        <w:rPr>
          <w:b/>
          <w:bCs/>
        </w:rPr>
        <w:t xml:space="preserve">Liberalerna i Åmål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2026-07-14T05:44:33.218Z</dcterms:created>
  <dcterms:modified xsi:type="dcterms:W3CDTF">2026-07-14T05:44:33.218Z</dcterms:modified>
</cp:coreProperties>
</file>

<file path=docProps/custom.xml><?xml version="1.0" encoding="utf-8"?>
<Properties xmlns="http://schemas.openxmlformats.org/officeDocument/2006/custom-properties" xmlns:vt="http://schemas.openxmlformats.org/officeDocument/2006/docPropsVTypes"/>
</file>